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EFA" w:rsidRPr="00890EFA" w:rsidRDefault="00890EFA" w:rsidP="00890EFA">
      <w:pPr>
        <w:pStyle w:val="a3"/>
        <w:shd w:val="clear" w:color="auto" w:fill="FFFFFF"/>
        <w:spacing w:before="0" w:beforeAutospacing="0" w:after="0" w:afterAutospacing="0"/>
        <w:ind w:firstLine="480"/>
        <w:jc w:val="center"/>
        <w:rPr>
          <w:rFonts w:hint="eastAsia"/>
          <w:b/>
          <w:bCs/>
          <w:sz w:val="28"/>
          <w:szCs w:val="28"/>
        </w:rPr>
      </w:pPr>
      <w:r w:rsidRPr="00890EFA">
        <w:rPr>
          <w:rFonts w:hint="eastAsia"/>
          <w:b/>
          <w:bCs/>
          <w:sz w:val="28"/>
          <w:szCs w:val="28"/>
        </w:rPr>
        <w:t>人民日报文章：加强党的组织体系建设</w:t>
      </w:r>
    </w:p>
    <w:p w:rsidR="00890EFA" w:rsidRPr="00890EFA" w:rsidRDefault="00890EFA" w:rsidP="00890EFA">
      <w:pPr>
        <w:pStyle w:val="a3"/>
        <w:shd w:val="clear" w:color="auto" w:fill="FFFFFF"/>
        <w:spacing w:before="0" w:beforeAutospacing="0" w:after="0" w:afterAutospacing="0"/>
        <w:ind w:firstLine="480"/>
        <w:jc w:val="center"/>
        <w:rPr>
          <w:sz w:val="28"/>
          <w:szCs w:val="28"/>
        </w:rPr>
      </w:pPr>
      <w:r w:rsidRPr="00890EFA">
        <w:rPr>
          <w:rFonts w:hint="eastAsia"/>
          <w:b/>
          <w:bCs/>
          <w:sz w:val="28"/>
          <w:szCs w:val="28"/>
        </w:rPr>
        <w:t>——二论贯彻落实全国组织工作会议精神</w:t>
      </w:r>
    </w:p>
    <w:p w:rsidR="00890EFA" w:rsidRDefault="00890EFA" w:rsidP="00890EFA">
      <w:pPr>
        <w:pStyle w:val="a3"/>
        <w:shd w:val="clear" w:color="auto" w:fill="FFFFFF"/>
        <w:spacing w:before="173" w:beforeAutospacing="0" w:after="0" w:afterAutospacing="0"/>
        <w:ind w:firstLine="480"/>
        <w:rPr>
          <w:rFonts w:hint="eastAsia"/>
          <w:color w:val="333333"/>
        </w:rPr>
      </w:pPr>
      <w:r>
        <w:rPr>
          <w:rFonts w:hint="eastAsia"/>
          <w:color w:val="333333"/>
        </w:rPr>
        <w:t>党的力量来自组织。党的全面领导、党的全部工作要靠党的坚强组织体系去实现。习近平总书记在全国组织工作会议上强调指出，进入新时代、开启新征程，必须更加注重党的组织体系建设，不断增强党的政治领导力、思想引领力、群众组织力、社会号召力，把党员组织起来、把人才凝聚起来、把群众动员起来，为实现党的十九大提出的宏伟目标团结奋斗。各级党委和组织部门要深入学习领会习近平总书记的重要讲话精神，在推进党的建设新的伟大工程、推进全面从严治党的实践中切实贯彻落实。</w:t>
      </w:r>
    </w:p>
    <w:p w:rsidR="00890EFA" w:rsidRDefault="00890EFA" w:rsidP="00890EFA">
      <w:pPr>
        <w:pStyle w:val="a3"/>
        <w:shd w:val="clear" w:color="auto" w:fill="FFFFFF"/>
        <w:spacing w:before="173" w:beforeAutospacing="0" w:after="0" w:afterAutospacing="0"/>
        <w:ind w:firstLine="480"/>
        <w:rPr>
          <w:rFonts w:hint="eastAsia"/>
          <w:color w:val="333333"/>
        </w:rPr>
      </w:pPr>
      <w:r>
        <w:rPr>
          <w:rFonts w:hint="eastAsia"/>
          <w:color w:val="333333"/>
        </w:rPr>
        <w:t>我们党是按照马克思主义建党原则建立起来的，历来高度重视党的组织建设，形成了包括党的中央组织、地方组织、基层组织在内的严密组织体系。这是世界上任何其他政党都不具有的强大优势。要坚持和加强党的全面领导，坚决维护党中央权威和集中统一领导，确保党中央定于一尊、一锤定音的权威，确保党员干部无论处在哪个领域、哪个层级、哪个单位、哪个组织，都牢固树立“四个意识”，在思想上政治上行动上同以习近平同志为核心的党中央保持高度一致。党的地方组织的根本任务是保证党中央决策部署贯彻落实，要切实做到有令即行、有禁即止。党组要贯彻落实党中央和上级党组织决策部署，发挥好把方向、管大局、</w:t>
      </w:r>
      <w:proofErr w:type="gramStart"/>
      <w:r>
        <w:rPr>
          <w:rFonts w:hint="eastAsia"/>
          <w:color w:val="333333"/>
        </w:rPr>
        <w:t>保落实</w:t>
      </w:r>
      <w:proofErr w:type="gramEnd"/>
      <w:r>
        <w:rPr>
          <w:rFonts w:hint="eastAsia"/>
          <w:color w:val="333333"/>
        </w:rPr>
        <w:t>的重要作用。党的基层组织是党的肌体的“神经末梢”，要充分发挥战斗堡垒作用。每个党员特别是领导干部都要强化党的意识和组织观念，自觉做到思想上认同组织、政治上依靠组织、工作上服从组织、感情上信赖组织。</w:t>
      </w:r>
    </w:p>
    <w:p w:rsidR="00890EFA" w:rsidRDefault="00890EFA" w:rsidP="00890EFA">
      <w:pPr>
        <w:pStyle w:val="a3"/>
        <w:shd w:val="clear" w:color="auto" w:fill="FFFFFF"/>
        <w:spacing w:before="173" w:beforeAutospacing="0" w:after="0" w:afterAutospacing="0"/>
        <w:ind w:firstLine="480"/>
        <w:rPr>
          <w:rFonts w:hint="eastAsia"/>
          <w:color w:val="333333"/>
        </w:rPr>
      </w:pPr>
      <w:r>
        <w:rPr>
          <w:rFonts w:hint="eastAsia"/>
          <w:color w:val="333333"/>
        </w:rPr>
        <w:t>“欲筑室者，先治其基。”建强党的组织体系，必须坚持树立大抓基层的鲜明导向，大力加强基层党组织建设。要以提升组织力为重点，突出政治功能，健全基层组织，优化组织设置，理顺隶属关系，创新活动方式，扩大党的组织覆盖和工作覆盖，充分发挥基层党组织的战斗堡垒作用，圆满完成党章规定的各项任务。要坚持抓好企业、农村、机关、事业单位、社区等各领域党建工作，推动基层党组织全面进步、全面过硬。要加强社会组织党的建设，做好海外党建工作，探索加强新兴业态和互联网党建工作，扩大党在新兴领域的号召力凝聚力。要加强支部标准化、规范化建设，使每一个支部都强起来。要提升党员队伍质量，严把发展党员入口关，严格党员教育管理，严肃组织生活，增强党员队伍生机活力。</w:t>
      </w:r>
    </w:p>
    <w:p w:rsidR="00890EFA" w:rsidRDefault="00890EFA" w:rsidP="00890EFA">
      <w:pPr>
        <w:pStyle w:val="a3"/>
        <w:shd w:val="clear" w:color="auto" w:fill="FFFFFF"/>
        <w:spacing w:before="173" w:beforeAutospacing="0" w:after="0" w:afterAutospacing="0"/>
        <w:ind w:firstLine="480"/>
        <w:rPr>
          <w:rFonts w:hint="eastAsia"/>
          <w:color w:val="333333"/>
        </w:rPr>
      </w:pPr>
      <w:r>
        <w:rPr>
          <w:rFonts w:hint="eastAsia"/>
          <w:color w:val="333333"/>
        </w:rPr>
        <w:t>基层党组织组织能力强不强，抓重大任务落实是试金石，也是磨刀石。基层党组织要在贯彻落实党中央一系列重大战略、重大工作中发挥好领导作用。要强化政治引领，构建党组织统一领导、各类组织积极协同、广大群众广泛参与的基层治理体系，充分发挥党的群众工作优势和党员先锋模范作用，把党员群众和各类组织团结凝聚在党的领导和中国特色社会主义旗帜下统一行动。要把服务群众、造福群众作为基层治理的出发点和落脚点，通过不断增强人民群众的获得感幸福感安全感，赢得群众对党的信任和拥护。要配合深入开展扫黑除恶专项斗争，着力解决一些基层政权被干扰侵蚀的问题，净化修复农村基层政治生态。要扎实推进抓党建促脱贫攻坚、促乡村振兴，选好配</w:t>
      </w:r>
      <w:proofErr w:type="gramStart"/>
      <w:r>
        <w:rPr>
          <w:rFonts w:hint="eastAsia"/>
          <w:color w:val="333333"/>
        </w:rPr>
        <w:t>强基层</w:t>
      </w:r>
      <w:proofErr w:type="gramEnd"/>
      <w:r>
        <w:rPr>
          <w:rFonts w:hint="eastAsia"/>
          <w:color w:val="333333"/>
        </w:rPr>
        <w:t>党组织书记，用好第一书记、驻村工作队、大学生村官等力量，把群众组织起来共建美好家园。</w:t>
      </w:r>
    </w:p>
    <w:p w:rsidR="00890EFA" w:rsidRDefault="00890EFA" w:rsidP="00890EFA">
      <w:pPr>
        <w:pStyle w:val="a3"/>
        <w:shd w:val="clear" w:color="auto" w:fill="FFFFFF"/>
        <w:spacing w:before="173" w:beforeAutospacing="0" w:after="0" w:afterAutospacing="0"/>
        <w:ind w:firstLine="480"/>
        <w:rPr>
          <w:rFonts w:hint="eastAsia"/>
          <w:color w:val="333333"/>
        </w:rPr>
      </w:pPr>
      <w:r>
        <w:rPr>
          <w:rFonts w:hint="eastAsia"/>
          <w:color w:val="333333"/>
        </w:rPr>
        <w:lastRenderedPageBreak/>
        <w:t>落地才能生根，根深才能叶茂。加强党的基层组织建设，关键是从严抓好落实。要着力解决有的领域党的领导落实到基层还存在“中梗阻”的问题，把党的领导贯彻落实到位，把党的建设落到实处。要推进改革创新，统分结合、分类指导，采取新思路新举措新办法，全面系统推进各领域基层党组织建设。要严格基层党建工作述职评议考核，加强跟踪问效和调研督查，把基层党组织体系</w:t>
      </w:r>
      <w:proofErr w:type="gramStart"/>
      <w:r>
        <w:rPr>
          <w:rFonts w:hint="eastAsia"/>
          <w:color w:val="333333"/>
        </w:rPr>
        <w:t>织密建</w:t>
      </w:r>
      <w:proofErr w:type="gramEnd"/>
      <w:r>
        <w:rPr>
          <w:rFonts w:hint="eastAsia"/>
          <w:color w:val="333333"/>
        </w:rPr>
        <w:t>强，把党的执政大厦根基筑牢夯实。</w:t>
      </w:r>
    </w:p>
    <w:p w:rsidR="00684856" w:rsidRPr="00890EFA" w:rsidRDefault="00684856"/>
    <w:sectPr w:rsidR="00684856" w:rsidRPr="00890EFA" w:rsidSect="0068485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90EFA"/>
    <w:rsid w:val="00684856"/>
    <w:rsid w:val="00890E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8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0EF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4303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1269</Characters>
  <Application>Microsoft Office Word</Application>
  <DocSecurity>0</DocSecurity>
  <Lines>10</Lines>
  <Paragraphs>2</Paragraphs>
  <ScaleCrop>false</ScaleCrop>
  <Company>Microsoft</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acer8987898</dc:creator>
  <cp:lastModifiedBy>acer8987898</cp:lastModifiedBy>
  <cp:revision>1</cp:revision>
  <dcterms:created xsi:type="dcterms:W3CDTF">2018-10-22T07:12:00Z</dcterms:created>
  <dcterms:modified xsi:type="dcterms:W3CDTF">2018-10-22T07:13:00Z</dcterms:modified>
</cp:coreProperties>
</file>