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 w:cs="宋体"/>
          <w:sz w:val="32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附件1：</w:t>
      </w:r>
      <w:r>
        <w:rPr>
          <w:rFonts w:hint="eastAsia" w:ascii="宋体" w:hAnsi="宋体" w:cs="宋体"/>
          <w:sz w:val="32"/>
        </w:rPr>
        <w:t xml:space="preserve"> 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安徽农业大学201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6</w:t>
      </w:r>
      <w:r>
        <w:rPr>
          <w:rFonts w:hint="eastAsia" w:ascii="宋体" w:hAnsi="宋体" w:cs="宋体"/>
          <w:b/>
          <w:bCs/>
          <w:sz w:val="32"/>
          <w:szCs w:val="32"/>
        </w:rPr>
        <w:t>年大学生志愿者暑期“三下乡”社会实践服务团队安排表</w:t>
      </w:r>
    </w:p>
    <w:p>
      <w:pPr>
        <w:spacing w:line="600" w:lineRule="exact"/>
        <w:jc w:val="center"/>
        <w:rPr>
          <w:rFonts w:hint="eastAsia" w:ascii="宋体" w:hAnsi="宋体" w:cs="宋体"/>
          <w:sz w:val="32"/>
          <w:szCs w:val="32"/>
        </w:rPr>
      </w:pPr>
    </w:p>
    <w:tbl>
      <w:tblPr>
        <w:tblStyle w:val="3"/>
        <w:tblW w:w="127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930"/>
        <w:gridCol w:w="4530"/>
        <w:gridCol w:w="5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sz w:val="24"/>
              </w:rPr>
              <w:t>项目类别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数量</w:t>
            </w:r>
          </w:p>
        </w:tc>
        <w:tc>
          <w:tcPr>
            <w:tcW w:w="45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经费来源</w:t>
            </w:r>
          </w:p>
        </w:tc>
        <w:tc>
          <w:tcPr>
            <w:tcW w:w="55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6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校级团队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40</w:t>
            </w:r>
          </w:p>
        </w:tc>
        <w:tc>
          <w:tcPr>
            <w:tcW w:w="4530" w:type="dxa"/>
            <w:vAlign w:val="center"/>
          </w:tcPr>
          <w:p>
            <w:pPr>
              <w:ind w:left="-16" w:leftChars="-51" w:right="-107" w:rightChars="-51" w:hanging="91" w:hangingChars="38"/>
              <w:jc w:val="both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学院申报立项的校级团队</w:t>
            </w:r>
            <w:r>
              <w:rPr>
                <w:rFonts w:hint="eastAsia" w:ascii="宋体" w:hAnsi="宋体" w:cs="宋体"/>
                <w:sz w:val="24"/>
              </w:rPr>
              <w:t>启动资金1200元+奖励（见附件4）+自筹</w:t>
            </w:r>
          </w:p>
        </w:tc>
        <w:tc>
          <w:tcPr>
            <w:tcW w:w="5576" w:type="dxa"/>
            <w:vMerge w:val="restart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相关部门、学院党政领导或老师带队，有专业老师随队指导，主题明确，方案可行，内容丰富，服务地满意度高，每个团队提交一份较高质量的调查报告。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665" w:type="dxa"/>
            <w:vMerge w:val="continue"/>
            <w:vAlign w:val="center"/>
          </w:tcPr>
          <w:p>
            <w:pPr>
              <w:ind w:left="-16" w:leftChars="-51" w:right="-107" w:rightChars="-51" w:hanging="91" w:hangingChars="38"/>
            </w:pPr>
          </w:p>
        </w:tc>
        <w:tc>
          <w:tcPr>
            <w:tcW w:w="930" w:type="dxa"/>
            <w:vAlign w:val="center"/>
          </w:tcPr>
          <w:p>
            <w:pPr>
              <w:ind w:left="-16" w:leftChars="-51" w:right="-107" w:rightChars="-51" w:hanging="91" w:hangingChars="38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若干</w:t>
            </w:r>
          </w:p>
        </w:tc>
        <w:tc>
          <w:tcPr>
            <w:tcW w:w="4530" w:type="dxa"/>
            <w:vAlign w:val="center"/>
          </w:tcPr>
          <w:p>
            <w:pPr>
              <w:ind w:left="-16" w:leftChars="-51" w:right="-107" w:rightChars="-51" w:hanging="91" w:hangingChars="38"/>
              <w:jc w:val="both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学生组织及社团申报立项的团队费用由各指导单位承担</w:t>
            </w:r>
          </w:p>
        </w:tc>
        <w:tc>
          <w:tcPr>
            <w:tcW w:w="5576" w:type="dxa"/>
            <w:vMerge w:val="continue"/>
            <w:vAlign w:val="center"/>
          </w:tcPr>
          <w:p>
            <w:pPr>
              <w:ind w:left="-16" w:leftChars="-51" w:right="-107" w:rightChars="-51" w:hanging="91" w:hangingChars="38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ind w:left="-27" w:leftChars="-94" w:right="-107" w:rightChars="-51" w:hanging="170" w:hangingChars="71"/>
              <w:jc w:val="center"/>
            </w:pPr>
            <w:r>
              <w:rPr>
                <w:rFonts w:hint="eastAsia" w:ascii="宋体" w:hAnsi="宋体" w:cs="宋体"/>
                <w:sz w:val="24"/>
              </w:rPr>
              <w:t>院级重点团队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若干</w:t>
            </w:r>
          </w:p>
        </w:tc>
        <w:tc>
          <w:tcPr>
            <w:tcW w:w="4530" w:type="dxa"/>
            <w:vAlign w:val="center"/>
          </w:tcPr>
          <w:p>
            <w:pPr>
              <w:ind w:left="-16" w:leftChars="-51" w:right="-107" w:rightChars="-51" w:hanging="91" w:hangingChars="38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学院资助+自筹</w:t>
            </w:r>
          </w:p>
        </w:tc>
        <w:tc>
          <w:tcPr>
            <w:tcW w:w="5576" w:type="dxa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有老师带队，主题明确，方案可行，内容丰富，服务地满意度高，每个团队提交一份较高质量的调查报告。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sz w:val="24"/>
              </w:rPr>
              <w:t>院级团队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若干</w:t>
            </w:r>
          </w:p>
        </w:tc>
        <w:tc>
          <w:tcPr>
            <w:tcW w:w="4530" w:type="dxa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自筹</w:t>
            </w:r>
          </w:p>
        </w:tc>
        <w:tc>
          <w:tcPr>
            <w:tcW w:w="5576" w:type="dxa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主题明确，方案可行，内容丰富，服务地满意度高，每个团队提交一份较高质量的调查报告。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2701" w:type="dxa"/>
            <w:gridSpan w:val="4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highlight w:val="none"/>
              </w:rPr>
              <w:t>注明：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highlight w:val="none"/>
                <w:lang w:val="en-US" w:eastAsia="zh-CN"/>
              </w:rPr>
              <w:t>学院模块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highlight w:val="none"/>
              </w:rPr>
              <w:t>优秀团队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highlight w:val="none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highlight w:val="none"/>
              </w:rPr>
              <w:t>支，奖励1000元；良好团队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highlight w:val="none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highlight w:val="none"/>
              </w:rPr>
              <w:t>支，奖励500元；合格团队10支，无奖励。</w:t>
            </w:r>
          </w:p>
          <w:p>
            <w:pPr>
              <w:rPr>
                <w:rFonts w:hint="eastAsia" w:ascii="宋体" w:hAnsi="宋体" w:cs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highlight w:val="none"/>
                <w:lang w:val="en-US" w:eastAsia="zh-CN"/>
              </w:rPr>
              <w:t xml:space="preserve">      学生组织、社团模块只参与评奖评优，无经费奖励；优秀团队7支，良好团队5支，合格团队若干。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spacing w:line="20" w:lineRule="exact"/>
        <w:rPr>
          <w:rFonts w:hint="eastAsia" w:ascii="宋体" w:hAnsi="宋体" w:cs="宋体"/>
          <w:sz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91A55"/>
    <w:rsid w:val="3BB91A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2016-09-06T09:53:00Z</dcterms:created>
  <dc:creator>Administrator</dc:creator>
  <cp:lastModifiedBy>Administrator</cp:lastModifiedBy>
  <dcterms:modified xsi:type="dcterms:W3CDTF">2016-09-06T10:17:53Z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